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CA9" w:rsidRDefault="00412786" w:rsidP="00412786">
      <w:pPr>
        <w:jc w:val="right"/>
        <w:rPr>
          <w:rFonts w:ascii="Times New Roman" w:hAnsi="Times New Roman" w:cs="Times New Roman"/>
          <w:sz w:val="28"/>
          <w:szCs w:val="28"/>
        </w:rPr>
      </w:pPr>
      <w:r>
        <w:rPr>
          <w:rFonts w:ascii="Times New Roman" w:hAnsi="Times New Roman" w:cs="Times New Roman"/>
          <w:sz w:val="28"/>
          <w:szCs w:val="28"/>
        </w:rPr>
        <w:t>ПРОЕКТ (14.12.2021)</w:t>
      </w:r>
    </w:p>
    <w:p w:rsidR="00412786" w:rsidRDefault="00412786" w:rsidP="00412786">
      <w:pPr>
        <w:jc w:val="right"/>
        <w:rPr>
          <w:rFonts w:ascii="Times New Roman" w:hAnsi="Times New Roman" w:cs="Times New Roman"/>
          <w:sz w:val="28"/>
          <w:szCs w:val="28"/>
        </w:rPr>
      </w:pPr>
    </w:p>
    <w:p w:rsidR="00412786" w:rsidRDefault="00412786" w:rsidP="00412786">
      <w:pPr>
        <w:jc w:val="center"/>
        <w:rPr>
          <w:rFonts w:ascii="Times New Roman" w:hAnsi="Times New Roman" w:cs="Times New Roman"/>
          <w:sz w:val="28"/>
          <w:szCs w:val="28"/>
        </w:rPr>
      </w:pPr>
    </w:p>
    <w:p w:rsidR="00412786" w:rsidRDefault="00412786" w:rsidP="00412786">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412786" w:rsidRDefault="00412786" w:rsidP="00412786">
      <w:pPr>
        <w:jc w:val="center"/>
        <w:rPr>
          <w:rFonts w:ascii="Times New Roman" w:hAnsi="Times New Roman" w:cs="Times New Roman"/>
          <w:b/>
          <w:sz w:val="28"/>
          <w:szCs w:val="28"/>
        </w:rPr>
      </w:pPr>
      <w:r>
        <w:rPr>
          <w:rFonts w:ascii="Times New Roman" w:hAnsi="Times New Roman" w:cs="Times New Roman"/>
          <w:b/>
          <w:sz w:val="28"/>
          <w:szCs w:val="28"/>
        </w:rPr>
        <w:t>О ПРИСУЖДЕНИИ ПРОФЕССИОНАЛЬНЫХ ДОКТОРСКИХ СТЕПЕНЕЙ В РОССИЙСКОЙ ФЕДЕРАЦИИ</w:t>
      </w:r>
    </w:p>
    <w:p w:rsidR="00412786" w:rsidRDefault="00412786" w:rsidP="00412786">
      <w:pPr>
        <w:jc w:val="center"/>
        <w:rPr>
          <w:rFonts w:ascii="Times New Roman" w:hAnsi="Times New Roman" w:cs="Times New Roman"/>
          <w:b/>
          <w:sz w:val="28"/>
          <w:szCs w:val="28"/>
        </w:rPr>
      </w:pPr>
    </w:p>
    <w:p w:rsidR="00412786" w:rsidRDefault="00412786" w:rsidP="00412786">
      <w:pPr>
        <w:jc w:val="center"/>
        <w:rPr>
          <w:rFonts w:ascii="Times New Roman" w:hAnsi="Times New Roman" w:cs="Times New Roman"/>
          <w:b/>
          <w:sz w:val="28"/>
          <w:szCs w:val="28"/>
        </w:rPr>
      </w:pPr>
    </w:p>
    <w:p w:rsidR="00412786" w:rsidRPr="00412786" w:rsidRDefault="00412786" w:rsidP="00412786">
      <w:pPr>
        <w:pStyle w:val="a3"/>
        <w:numPr>
          <w:ilvl w:val="0"/>
          <w:numId w:val="1"/>
        </w:numPr>
        <w:jc w:val="center"/>
        <w:rPr>
          <w:rFonts w:ascii="Times New Roman" w:hAnsi="Times New Roman" w:cs="Times New Roman"/>
          <w:b/>
          <w:sz w:val="28"/>
          <w:szCs w:val="28"/>
        </w:rPr>
      </w:pPr>
      <w:r w:rsidRPr="00412786">
        <w:rPr>
          <w:rFonts w:ascii="Times New Roman" w:hAnsi="Times New Roman" w:cs="Times New Roman"/>
          <w:b/>
          <w:sz w:val="28"/>
          <w:szCs w:val="28"/>
        </w:rPr>
        <w:t>Общие положения</w:t>
      </w:r>
    </w:p>
    <w:p w:rsidR="00412786" w:rsidRDefault="00412786" w:rsidP="00412786">
      <w:pPr>
        <w:jc w:val="center"/>
        <w:rPr>
          <w:rFonts w:ascii="Times New Roman" w:hAnsi="Times New Roman" w:cs="Times New Roman"/>
          <w:sz w:val="28"/>
          <w:szCs w:val="28"/>
        </w:rPr>
      </w:pPr>
    </w:p>
    <w:p w:rsidR="00412786" w:rsidRPr="007009B9" w:rsidRDefault="007009B9" w:rsidP="007009B9">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412786" w:rsidRPr="007009B9">
        <w:rPr>
          <w:rFonts w:ascii="Times New Roman" w:hAnsi="Times New Roman" w:cs="Times New Roman"/>
          <w:sz w:val="28"/>
          <w:szCs w:val="28"/>
        </w:rPr>
        <w:t>Настоящее «Положение о присуждении профессиональных докторских степеней в Российской Федерации» (далее – Положение) устанавливает порядок присуждения профессиональных докторских степеней, критерии, которым должны соответствовать диссертации на соискание профессиональных докторских степеней; порядок представления и защиты диссертаций.</w:t>
      </w:r>
    </w:p>
    <w:p w:rsidR="00412786" w:rsidRDefault="007009B9" w:rsidP="007009B9">
      <w:pPr>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412786">
        <w:rPr>
          <w:rFonts w:ascii="Times New Roman" w:hAnsi="Times New Roman" w:cs="Times New Roman"/>
          <w:sz w:val="28"/>
          <w:szCs w:val="28"/>
        </w:rPr>
        <w:t>В соответствии с мировым и российским опытом реализации профессиональных докторантур и присвоения профессиональных докторских степеней, в настоящем Положении эти степени понимаются как одноуровневые</w:t>
      </w:r>
      <w:r>
        <w:rPr>
          <w:rFonts w:ascii="Times New Roman" w:hAnsi="Times New Roman" w:cs="Times New Roman"/>
          <w:sz w:val="28"/>
          <w:szCs w:val="28"/>
        </w:rPr>
        <w:t>, не предполагающие выделения уровней «кандидата» и «доктора».</w:t>
      </w:r>
    </w:p>
    <w:p w:rsidR="007009B9" w:rsidRDefault="007009B9" w:rsidP="007009B9">
      <w:pPr>
        <w:ind w:firstLine="708"/>
        <w:jc w:val="both"/>
        <w:rPr>
          <w:rFonts w:ascii="Times New Roman" w:hAnsi="Times New Roman" w:cs="Times New Roman"/>
          <w:sz w:val="28"/>
          <w:szCs w:val="28"/>
        </w:rPr>
      </w:pPr>
      <w:r>
        <w:rPr>
          <w:rFonts w:ascii="Times New Roman" w:hAnsi="Times New Roman" w:cs="Times New Roman"/>
          <w:sz w:val="28"/>
          <w:szCs w:val="28"/>
        </w:rPr>
        <w:t>1.3. Право реализации программ профессиональной докторантуры, организации защит профессиональных докторских диссертаций и присуждения профессиональных докторских степеней предоставляется образовательным организациям по решению Совета по профессиональным докторантурам (далее – Совета), который образуется по аналогии с Высшей аттестационной комиссией при Министерстве науки и высшего образования (</w:t>
      </w:r>
      <w:r w:rsidRPr="007009B9">
        <w:rPr>
          <w:rFonts w:ascii="Times New Roman" w:hAnsi="Times New Roman" w:cs="Times New Roman"/>
          <w:i/>
          <w:sz w:val="28"/>
          <w:szCs w:val="28"/>
        </w:rPr>
        <w:t>или при ВАК, или при НСПК с НАРК как базовой организацией, являющейся юридическим лицом</w:t>
      </w:r>
      <w:r>
        <w:rPr>
          <w:rFonts w:ascii="Times New Roman" w:hAnsi="Times New Roman" w:cs="Times New Roman"/>
          <w:sz w:val="28"/>
          <w:szCs w:val="28"/>
        </w:rPr>
        <w:t>).  Совет действует на основе Положения о Совете по профессиональным докторантурам, утверждаемом Министерством науки и высшего образования (</w:t>
      </w:r>
      <w:r w:rsidRPr="007009B9">
        <w:rPr>
          <w:rFonts w:ascii="Times New Roman" w:hAnsi="Times New Roman" w:cs="Times New Roman"/>
          <w:i/>
          <w:sz w:val="28"/>
          <w:szCs w:val="28"/>
        </w:rPr>
        <w:t>или иным органом в зависимости от учредителя</w:t>
      </w:r>
      <w:r>
        <w:rPr>
          <w:rFonts w:ascii="Times New Roman" w:hAnsi="Times New Roman" w:cs="Times New Roman"/>
          <w:sz w:val="28"/>
          <w:szCs w:val="28"/>
        </w:rPr>
        <w:t xml:space="preserve"> </w:t>
      </w:r>
      <w:r w:rsidRPr="007009B9">
        <w:rPr>
          <w:rFonts w:ascii="Times New Roman" w:hAnsi="Times New Roman" w:cs="Times New Roman"/>
          <w:i/>
          <w:sz w:val="28"/>
          <w:szCs w:val="28"/>
        </w:rPr>
        <w:t>Совета</w:t>
      </w:r>
      <w:r>
        <w:rPr>
          <w:rFonts w:ascii="Times New Roman" w:hAnsi="Times New Roman" w:cs="Times New Roman"/>
          <w:sz w:val="28"/>
          <w:szCs w:val="28"/>
        </w:rPr>
        <w:t xml:space="preserve">). </w:t>
      </w:r>
    </w:p>
    <w:p w:rsidR="007009B9" w:rsidRDefault="007009B9" w:rsidP="007009B9">
      <w:pPr>
        <w:ind w:firstLine="708"/>
        <w:jc w:val="both"/>
        <w:rPr>
          <w:rFonts w:ascii="Times New Roman" w:hAnsi="Times New Roman" w:cs="Times New Roman"/>
          <w:sz w:val="28"/>
          <w:szCs w:val="28"/>
        </w:rPr>
      </w:pPr>
      <w:r>
        <w:rPr>
          <w:rFonts w:ascii="Times New Roman" w:hAnsi="Times New Roman" w:cs="Times New Roman"/>
          <w:sz w:val="28"/>
          <w:szCs w:val="28"/>
        </w:rPr>
        <w:t xml:space="preserve">1.4. К </w:t>
      </w:r>
      <w:r w:rsidR="001B3C39">
        <w:rPr>
          <w:rFonts w:ascii="Times New Roman" w:hAnsi="Times New Roman" w:cs="Times New Roman"/>
          <w:sz w:val="28"/>
          <w:szCs w:val="28"/>
        </w:rPr>
        <w:t xml:space="preserve">соисканию профессиональной докторской степени допускаются лица, имеющие профильное (либо не указывать профильность) высшее образование, не менее 7 лет стажа профессиональной деятельности, а также значимые достижения в своей профессии и прошедшие обучение по программе профессиональной докторантуры и подготовившие диссертацию на соискание профессиональной докторской степени, имеющую прикладной характер и практическую направленность. </w:t>
      </w:r>
    </w:p>
    <w:p w:rsidR="007009B9" w:rsidRDefault="007009B9" w:rsidP="001B3C39">
      <w:pPr>
        <w:ind w:firstLine="708"/>
        <w:jc w:val="both"/>
        <w:rPr>
          <w:rFonts w:ascii="Times New Roman" w:hAnsi="Times New Roman" w:cs="Times New Roman"/>
          <w:sz w:val="28"/>
          <w:szCs w:val="28"/>
        </w:rPr>
      </w:pPr>
      <w:r>
        <w:rPr>
          <w:rFonts w:ascii="Times New Roman" w:hAnsi="Times New Roman" w:cs="Times New Roman"/>
          <w:sz w:val="28"/>
          <w:szCs w:val="28"/>
        </w:rPr>
        <w:t>1.5.</w:t>
      </w:r>
      <w:r w:rsidR="00E40A00">
        <w:rPr>
          <w:rFonts w:ascii="Times New Roman" w:hAnsi="Times New Roman" w:cs="Times New Roman"/>
          <w:sz w:val="28"/>
          <w:szCs w:val="28"/>
        </w:rPr>
        <w:t xml:space="preserve"> Профессиональная докторская степень присуждается диссертационным советом по результатам публичной защиты диссертации соискателем профессиональной докторской степени, успешно прошедшим обучение по программе профессиональной докторантуры в очной или очно-заочной форме (при сроке освоения в очно-заочной форме не менее 3 лет и соответствующем уточнении срока при реализации в очной форме).</w:t>
      </w:r>
      <w:r w:rsidR="001B3C39">
        <w:rPr>
          <w:rFonts w:ascii="Times New Roman" w:hAnsi="Times New Roman" w:cs="Times New Roman"/>
          <w:sz w:val="28"/>
          <w:szCs w:val="28"/>
        </w:rPr>
        <w:t xml:space="preserve">  </w:t>
      </w:r>
    </w:p>
    <w:p w:rsidR="007009B9" w:rsidRDefault="007009B9" w:rsidP="007009B9">
      <w:pPr>
        <w:ind w:firstLine="708"/>
        <w:jc w:val="both"/>
        <w:rPr>
          <w:rFonts w:ascii="Times New Roman" w:hAnsi="Times New Roman" w:cs="Times New Roman"/>
          <w:sz w:val="28"/>
          <w:szCs w:val="28"/>
        </w:rPr>
      </w:pPr>
      <w:r>
        <w:rPr>
          <w:rFonts w:ascii="Times New Roman" w:hAnsi="Times New Roman" w:cs="Times New Roman"/>
          <w:sz w:val="28"/>
          <w:szCs w:val="28"/>
        </w:rPr>
        <w:t>1.</w:t>
      </w:r>
      <w:r w:rsidR="001B3C39">
        <w:rPr>
          <w:rFonts w:ascii="Times New Roman" w:hAnsi="Times New Roman" w:cs="Times New Roman"/>
          <w:sz w:val="28"/>
          <w:szCs w:val="28"/>
        </w:rPr>
        <w:t>6</w:t>
      </w:r>
      <w:r>
        <w:rPr>
          <w:rFonts w:ascii="Times New Roman" w:hAnsi="Times New Roman" w:cs="Times New Roman"/>
          <w:sz w:val="28"/>
          <w:szCs w:val="28"/>
        </w:rPr>
        <w:t>.</w:t>
      </w:r>
      <w:r w:rsidR="00C42177">
        <w:rPr>
          <w:rFonts w:ascii="Times New Roman" w:hAnsi="Times New Roman" w:cs="Times New Roman"/>
          <w:sz w:val="28"/>
          <w:szCs w:val="28"/>
        </w:rPr>
        <w:t xml:space="preserve"> Соответствие направлений подготовки соискателей профессиональных докторских степеней в профессиональной докторантуре наименованиям специальностей высшего образования устанавливается образовательными организациями в соответствии с паспортом </w:t>
      </w:r>
      <w:r w:rsidR="001B3C39">
        <w:rPr>
          <w:rFonts w:ascii="Times New Roman" w:hAnsi="Times New Roman" w:cs="Times New Roman"/>
          <w:sz w:val="28"/>
          <w:szCs w:val="28"/>
        </w:rPr>
        <w:t xml:space="preserve">профессиональных докторских степеней в соответствующей профессиональной области. </w:t>
      </w:r>
    </w:p>
    <w:p w:rsidR="0013243C" w:rsidRDefault="007009B9" w:rsidP="007009B9">
      <w:pPr>
        <w:ind w:firstLine="708"/>
        <w:jc w:val="both"/>
        <w:rPr>
          <w:rFonts w:ascii="Times New Roman" w:hAnsi="Times New Roman" w:cs="Times New Roman"/>
          <w:sz w:val="28"/>
          <w:szCs w:val="28"/>
        </w:rPr>
      </w:pPr>
      <w:r>
        <w:rPr>
          <w:rFonts w:ascii="Times New Roman" w:hAnsi="Times New Roman" w:cs="Times New Roman"/>
          <w:sz w:val="28"/>
          <w:szCs w:val="28"/>
        </w:rPr>
        <w:t>1.</w:t>
      </w:r>
      <w:r w:rsidR="001B3C39">
        <w:rPr>
          <w:rFonts w:ascii="Times New Roman" w:hAnsi="Times New Roman" w:cs="Times New Roman"/>
          <w:sz w:val="28"/>
          <w:szCs w:val="28"/>
        </w:rPr>
        <w:t>7</w:t>
      </w:r>
      <w:r>
        <w:rPr>
          <w:rFonts w:ascii="Times New Roman" w:hAnsi="Times New Roman" w:cs="Times New Roman"/>
          <w:sz w:val="28"/>
          <w:szCs w:val="28"/>
        </w:rPr>
        <w:t>.</w:t>
      </w:r>
      <w:r w:rsidR="00E40A00">
        <w:rPr>
          <w:rFonts w:ascii="Times New Roman" w:hAnsi="Times New Roman" w:cs="Times New Roman"/>
          <w:sz w:val="28"/>
          <w:szCs w:val="28"/>
        </w:rPr>
        <w:t xml:space="preserve"> Диссертационные советы несут ответственность за объективность и обоснованность принимаемых решений при определении соответствия профессиональных докторских диссертаций критериям, установленным настоящим Положением критериям, а также за соблюдение порядка представления к защите и защите диссертации на соискание профессиональной докторской степени, установленного настоящим Положением. Требования к организациям, на базе которых могут создаваться диссертационные советы, требования кандидатам в члены этих советов и порядок их создания и деятельности определяется «Положением о диссертационном совете по защите профессиональных докторских диссертаций», разрабатываемом Советом и утверждаемом Министерством науки и высшего образования (</w:t>
      </w:r>
      <w:r w:rsidR="00E40A00" w:rsidRPr="0013243C">
        <w:rPr>
          <w:rFonts w:ascii="Times New Roman" w:hAnsi="Times New Roman" w:cs="Times New Roman"/>
          <w:i/>
          <w:sz w:val="28"/>
          <w:szCs w:val="28"/>
        </w:rPr>
        <w:t>или иным органом в зависимости от учредителя Совета</w:t>
      </w:r>
      <w:r w:rsidR="00E40A00">
        <w:rPr>
          <w:rFonts w:ascii="Times New Roman" w:hAnsi="Times New Roman" w:cs="Times New Roman"/>
          <w:sz w:val="28"/>
          <w:szCs w:val="28"/>
        </w:rPr>
        <w:t xml:space="preserve">). </w:t>
      </w:r>
    </w:p>
    <w:p w:rsidR="0013243C" w:rsidRDefault="0013243C" w:rsidP="007009B9">
      <w:pPr>
        <w:ind w:firstLine="708"/>
        <w:jc w:val="both"/>
        <w:rPr>
          <w:rFonts w:ascii="Times New Roman" w:hAnsi="Times New Roman" w:cs="Times New Roman"/>
          <w:sz w:val="28"/>
          <w:szCs w:val="28"/>
        </w:rPr>
      </w:pPr>
      <w:r>
        <w:rPr>
          <w:rFonts w:ascii="Times New Roman" w:hAnsi="Times New Roman" w:cs="Times New Roman"/>
          <w:sz w:val="28"/>
          <w:szCs w:val="28"/>
        </w:rPr>
        <w:t>1.</w:t>
      </w:r>
      <w:r w:rsidR="001B3C39">
        <w:rPr>
          <w:rFonts w:ascii="Times New Roman" w:hAnsi="Times New Roman" w:cs="Times New Roman"/>
          <w:sz w:val="28"/>
          <w:szCs w:val="28"/>
        </w:rPr>
        <w:t>8</w:t>
      </w:r>
      <w:r>
        <w:rPr>
          <w:rFonts w:ascii="Times New Roman" w:hAnsi="Times New Roman" w:cs="Times New Roman"/>
          <w:sz w:val="28"/>
          <w:szCs w:val="28"/>
        </w:rPr>
        <w:t>.</w:t>
      </w:r>
      <w:r w:rsidR="001B3C39">
        <w:rPr>
          <w:rFonts w:ascii="Times New Roman" w:hAnsi="Times New Roman" w:cs="Times New Roman"/>
          <w:sz w:val="28"/>
          <w:szCs w:val="28"/>
        </w:rPr>
        <w:t xml:space="preserve"> Решение о выдаче диплома о присуждении профессиональной докторской степени принимается диссертационным советом по результатам успешной защиты диссертации на соискание указанной степени.</w:t>
      </w:r>
    </w:p>
    <w:p w:rsidR="0013243C" w:rsidRDefault="0013243C" w:rsidP="007009B9">
      <w:pPr>
        <w:ind w:firstLine="708"/>
        <w:jc w:val="both"/>
        <w:rPr>
          <w:rFonts w:ascii="Times New Roman" w:hAnsi="Times New Roman" w:cs="Times New Roman"/>
          <w:sz w:val="28"/>
          <w:szCs w:val="28"/>
        </w:rPr>
      </w:pPr>
      <w:r>
        <w:rPr>
          <w:rFonts w:ascii="Times New Roman" w:hAnsi="Times New Roman" w:cs="Times New Roman"/>
          <w:sz w:val="28"/>
          <w:szCs w:val="28"/>
        </w:rPr>
        <w:t>1.</w:t>
      </w:r>
      <w:r w:rsidR="001B3C39">
        <w:rPr>
          <w:rFonts w:ascii="Times New Roman" w:hAnsi="Times New Roman" w:cs="Times New Roman"/>
          <w:sz w:val="28"/>
          <w:szCs w:val="28"/>
        </w:rPr>
        <w:t>9</w:t>
      </w:r>
      <w:r>
        <w:rPr>
          <w:rFonts w:ascii="Times New Roman" w:hAnsi="Times New Roman" w:cs="Times New Roman"/>
          <w:sz w:val="28"/>
          <w:szCs w:val="28"/>
        </w:rPr>
        <w:t>.</w:t>
      </w:r>
      <w:r w:rsidR="001B3C39">
        <w:rPr>
          <w:rFonts w:ascii="Times New Roman" w:hAnsi="Times New Roman" w:cs="Times New Roman"/>
          <w:sz w:val="28"/>
          <w:szCs w:val="28"/>
        </w:rPr>
        <w:t xml:space="preserve"> Диплом о присуждении профессиональной докторской степени выдается образовательной организацией, допущенной Советом </w:t>
      </w:r>
      <w:r w:rsidR="006A414A">
        <w:rPr>
          <w:rFonts w:ascii="Times New Roman" w:hAnsi="Times New Roman" w:cs="Times New Roman"/>
          <w:sz w:val="28"/>
          <w:szCs w:val="28"/>
        </w:rPr>
        <w:t xml:space="preserve">к реализации программ профессиональной докторантуры, где проходила защита диссертации. </w:t>
      </w:r>
    </w:p>
    <w:p w:rsidR="0013243C" w:rsidRDefault="0013243C" w:rsidP="007009B9">
      <w:pPr>
        <w:ind w:firstLine="708"/>
        <w:jc w:val="both"/>
        <w:rPr>
          <w:rFonts w:ascii="Times New Roman" w:hAnsi="Times New Roman" w:cs="Times New Roman"/>
          <w:sz w:val="28"/>
          <w:szCs w:val="28"/>
        </w:rPr>
      </w:pPr>
      <w:r>
        <w:rPr>
          <w:rFonts w:ascii="Times New Roman" w:hAnsi="Times New Roman" w:cs="Times New Roman"/>
          <w:sz w:val="28"/>
          <w:szCs w:val="28"/>
        </w:rPr>
        <w:t>1.1</w:t>
      </w:r>
      <w:r w:rsidR="001B3C39">
        <w:rPr>
          <w:rFonts w:ascii="Times New Roman" w:hAnsi="Times New Roman" w:cs="Times New Roman"/>
          <w:sz w:val="28"/>
          <w:szCs w:val="28"/>
        </w:rPr>
        <w:t>0</w:t>
      </w:r>
      <w:r>
        <w:rPr>
          <w:rFonts w:ascii="Times New Roman" w:hAnsi="Times New Roman" w:cs="Times New Roman"/>
          <w:sz w:val="28"/>
          <w:szCs w:val="28"/>
        </w:rPr>
        <w:t>. Формы диплома о присуждении профессиональной докторской степени и технические требования к таким документам, порядок их оформления им выдачи разрабатываются Советом и утверждаются Министерством науки и высшего образования (или иным органом в зависимости от учредителя Совета).</w:t>
      </w:r>
    </w:p>
    <w:p w:rsidR="007009B9" w:rsidRDefault="0013243C" w:rsidP="00F91954">
      <w:pPr>
        <w:ind w:firstLine="708"/>
        <w:jc w:val="both"/>
        <w:rPr>
          <w:rFonts w:ascii="Times New Roman" w:hAnsi="Times New Roman" w:cs="Times New Roman"/>
          <w:sz w:val="28"/>
          <w:szCs w:val="28"/>
        </w:rPr>
      </w:pPr>
      <w:r>
        <w:rPr>
          <w:rFonts w:ascii="Times New Roman" w:hAnsi="Times New Roman" w:cs="Times New Roman"/>
          <w:sz w:val="28"/>
          <w:szCs w:val="28"/>
        </w:rPr>
        <w:t>1.1</w:t>
      </w:r>
      <w:r w:rsidR="001B3C39">
        <w:rPr>
          <w:rFonts w:ascii="Times New Roman" w:hAnsi="Times New Roman" w:cs="Times New Roman"/>
          <w:sz w:val="28"/>
          <w:szCs w:val="28"/>
        </w:rPr>
        <w:t>1</w:t>
      </w:r>
      <w:r>
        <w:rPr>
          <w:rFonts w:ascii="Times New Roman" w:hAnsi="Times New Roman" w:cs="Times New Roman"/>
          <w:sz w:val="28"/>
          <w:szCs w:val="28"/>
        </w:rPr>
        <w:t>.</w:t>
      </w:r>
      <w:r w:rsidR="00E40A00">
        <w:rPr>
          <w:rFonts w:ascii="Times New Roman" w:hAnsi="Times New Roman" w:cs="Times New Roman"/>
          <w:sz w:val="28"/>
          <w:szCs w:val="28"/>
        </w:rPr>
        <w:t xml:space="preserve">  </w:t>
      </w:r>
      <w:r>
        <w:rPr>
          <w:rFonts w:ascii="Times New Roman" w:hAnsi="Times New Roman" w:cs="Times New Roman"/>
          <w:sz w:val="28"/>
          <w:szCs w:val="28"/>
        </w:rPr>
        <w:t>Присуждение профессиональной докторской степени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412786" w:rsidRPr="00412786" w:rsidRDefault="00412786" w:rsidP="00412786">
      <w:pPr>
        <w:jc w:val="center"/>
        <w:rPr>
          <w:rFonts w:ascii="Times New Roman" w:hAnsi="Times New Roman" w:cs="Times New Roman"/>
          <w:sz w:val="28"/>
          <w:szCs w:val="28"/>
        </w:rPr>
      </w:pPr>
    </w:p>
    <w:p w:rsidR="00412786" w:rsidRPr="00F91954" w:rsidRDefault="00412786" w:rsidP="00412786">
      <w:pPr>
        <w:pStyle w:val="a3"/>
        <w:numPr>
          <w:ilvl w:val="0"/>
          <w:numId w:val="1"/>
        </w:numPr>
        <w:jc w:val="center"/>
        <w:rPr>
          <w:rFonts w:ascii="Times New Roman" w:hAnsi="Times New Roman" w:cs="Times New Roman"/>
          <w:b/>
          <w:sz w:val="28"/>
          <w:szCs w:val="28"/>
        </w:rPr>
      </w:pPr>
      <w:r w:rsidRPr="00F91954">
        <w:rPr>
          <w:rFonts w:ascii="Times New Roman" w:hAnsi="Times New Roman" w:cs="Times New Roman"/>
          <w:b/>
          <w:sz w:val="28"/>
          <w:szCs w:val="28"/>
        </w:rPr>
        <w:t>Критерии, которым должны отвечать диссертации на соискание профессиональных докторских степеней</w:t>
      </w:r>
    </w:p>
    <w:p w:rsidR="0013243C" w:rsidRDefault="0013243C" w:rsidP="0013243C">
      <w:pPr>
        <w:jc w:val="center"/>
        <w:rPr>
          <w:rFonts w:ascii="Times New Roman" w:hAnsi="Times New Roman" w:cs="Times New Roman"/>
          <w:sz w:val="28"/>
          <w:szCs w:val="28"/>
        </w:rPr>
      </w:pPr>
    </w:p>
    <w:p w:rsidR="0013243C" w:rsidRDefault="0013243C" w:rsidP="0031125C">
      <w:pPr>
        <w:ind w:firstLine="708"/>
        <w:jc w:val="both"/>
        <w:rPr>
          <w:rFonts w:ascii="Times New Roman" w:hAnsi="Times New Roman" w:cs="Times New Roman"/>
          <w:sz w:val="28"/>
          <w:szCs w:val="28"/>
        </w:rPr>
      </w:pPr>
      <w:r>
        <w:rPr>
          <w:rFonts w:ascii="Times New Roman" w:hAnsi="Times New Roman" w:cs="Times New Roman"/>
          <w:sz w:val="28"/>
          <w:szCs w:val="28"/>
        </w:rPr>
        <w:t>2.1.</w:t>
      </w:r>
      <w:r w:rsidR="0031125C">
        <w:rPr>
          <w:rFonts w:ascii="Times New Roman" w:hAnsi="Times New Roman" w:cs="Times New Roman"/>
          <w:sz w:val="28"/>
          <w:szCs w:val="28"/>
        </w:rPr>
        <w:t xml:space="preserve"> </w:t>
      </w:r>
      <w:r>
        <w:rPr>
          <w:rFonts w:ascii="Times New Roman" w:hAnsi="Times New Roman" w:cs="Times New Roman"/>
          <w:sz w:val="28"/>
          <w:szCs w:val="28"/>
        </w:rPr>
        <w:t xml:space="preserve">Диссертация на соискание профессиональной докторской степени должна быть практико-ориентированной и представлять собой результат выполненных соискателем прикладных исследований, разработок, изобретений или проектов, способствующих решению или решающих актуальные для конкретной профессиональной области задачи, совокупность которых можно квалифицировать как значительный вклад в ее развитие. </w:t>
      </w:r>
    </w:p>
    <w:p w:rsidR="0013243C" w:rsidRPr="0013243C" w:rsidRDefault="0013243C" w:rsidP="0031125C">
      <w:pPr>
        <w:ind w:firstLine="708"/>
        <w:jc w:val="both"/>
        <w:rPr>
          <w:rFonts w:ascii="Times New Roman" w:hAnsi="Times New Roman" w:cs="Times New Roman"/>
          <w:sz w:val="28"/>
          <w:szCs w:val="28"/>
        </w:rPr>
      </w:pPr>
      <w:r>
        <w:rPr>
          <w:rFonts w:ascii="Times New Roman" w:hAnsi="Times New Roman" w:cs="Times New Roman"/>
          <w:sz w:val="28"/>
          <w:szCs w:val="28"/>
        </w:rPr>
        <w:t>2.2.</w:t>
      </w:r>
      <w:r w:rsidR="0031125C">
        <w:rPr>
          <w:rFonts w:ascii="Times New Roman" w:hAnsi="Times New Roman" w:cs="Times New Roman"/>
          <w:sz w:val="28"/>
          <w:szCs w:val="28"/>
        </w:rPr>
        <w:t xml:space="preserve"> </w:t>
      </w:r>
      <w:r w:rsidRPr="0013243C">
        <w:rPr>
          <w:rFonts w:ascii="Times New Roman" w:hAnsi="Times New Roman" w:cs="Times New Roman"/>
          <w:sz w:val="28"/>
          <w:szCs w:val="28"/>
        </w:rPr>
        <w:t xml:space="preserve">Диссертация должна быть выполнена автором самостоятельно, обладать внутренним единством, содержать </w:t>
      </w:r>
      <w:r w:rsidR="0031125C">
        <w:rPr>
          <w:rFonts w:ascii="Times New Roman" w:hAnsi="Times New Roman" w:cs="Times New Roman"/>
          <w:sz w:val="28"/>
          <w:szCs w:val="28"/>
        </w:rPr>
        <w:t xml:space="preserve">описание реализованных или реализуемых профессиональных разработок и практических достижений, вносить значительный </w:t>
      </w:r>
      <w:r w:rsidR="00C42177">
        <w:rPr>
          <w:rFonts w:ascii="Times New Roman" w:hAnsi="Times New Roman" w:cs="Times New Roman"/>
          <w:sz w:val="28"/>
          <w:szCs w:val="28"/>
        </w:rPr>
        <w:t xml:space="preserve">практический </w:t>
      </w:r>
      <w:r w:rsidR="0031125C">
        <w:rPr>
          <w:rFonts w:ascii="Times New Roman" w:hAnsi="Times New Roman" w:cs="Times New Roman"/>
          <w:sz w:val="28"/>
          <w:szCs w:val="28"/>
        </w:rPr>
        <w:t>вклад</w:t>
      </w:r>
      <w:r w:rsidR="00C42177">
        <w:rPr>
          <w:rFonts w:ascii="Times New Roman" w:hAnsi="Times New Roman" w:cs="Times New Roman"/>
          <w:sz w:val="28"/>
          <w:szCs w:val="28"/>
        </w:rPr>
        <w:t xml:space="preserve"> в развитие соответствующей профессиональной области. </w:t>
      </w:r>
    </w:p>
    <w:p w:rsidR="0013243C" w:rsidRDefault="0013243C" w:rsidP="0031125C">
      <w:pPr>
        <w:ind w:firstLine="708"/>
        <w:jc w:val="both"/>
        <w:rPr>
          <w:rFonts w:ascii="Times New Roman" w:hAnsi="Times New Roman" w:cs="Times New Roman"/>
          <w:sz w:val="28"/>
          <w:szCs w:val="28"/>
        </w:rPr>
      </w:pPr>
      <w:r>
        <w:rPr>
          <w:rFonts w:ascii="Times New Roman" w:hAnsi="Times New Roman" w:cs="Times New Roman"/>
          <w:sz w:val="28"/>
          <w:szCs w:val="28"/>
        </w:rPr>
        <w:t>2.3.</w:t>
      </w:r>
      <w:r w:rsidR="0031125C">
        <w:rPr>
          <w:rFonts w:ascii="Times New Roman" w:hAnsi="Times New Roman" w:cs="Times New Roman"/>
          <w:sz w:val="28"/>
          <w:szCs w:val="28"/>
        </w:rPr>
        <w:t xml:space="preserve"> </w:t>
      </w:r>
      <w:r>
        <w:rPr>
          <w:rFonts w:ascii="Times New Roman" w:hAnsi="Times New Roman" w:cs="Times New Roman"/>
          <w:sz w:val="28"/>
          <w:szCs w:val="28"/>
        </w:rPr>
        <w:t>Основные результаты</w:t>
      </w:r>
      <w:r w:rsidR="00C42177">
        <w:rPr>
          <w:rFonts w:ascii="Times New Roman" w:hAnsi="Times New Roman" w:cs="Times New Roman"/>
          <w:sz w:val="28"/>
          <w:szCs w:val="28"/>
        </w:rPr>
        <w:t xml:space="preserve"> представленного в диссертации практико-ориентированного исследования должны быть опубликованы в релевантных для защиты профессиональных докторских диссертаций изданиях, критерии которых устанавливается Советом, либо должны подтверждаться зарегистрированными в установленном действующим законодательством порядке объектом интеллектуальной собственности, либо быть изложены в автореферате, размещенном на сайте образовательной организации, где проводится защита, не менее, чем за один месяц до даты защиты диссертации.  </w:t>
      </w:r>
    </w:p>
    <w:p w:rsidR="0013243C" w:rsidRDefault="0013243C" w:rsidP="0031125C">
      <w:pPr>
        <w:ind w:firstLine="708"/>
        <w:jc w:val="both"/>
        <w:rPr>
          <w:rFonts w:ascii="Times New Roman" w:hAnsi="Times New Roman" w:cs="Times New Roman"/>
          <w:sz w:val="28"/>
          <w:szCs w:val="28"/>
        </w:rPr>
      </w:pPr>
      <w:r>
        <w:rPr>
          <w:rFonts w:ascii="Times New Roman" w:hAnsi="Times New Roman" w:cs="Times New Roman"/>
          <w:sz w:val="28"/>
          <w:szCs w:val="28"/>
        </w:rPr>
        <w:t>2.4.</w:t>
      </w:r>
      <w:r w:rsidR="0031125C">
        <w:rPr>
          <w:rFonts w:ascii="Times New Roman" w:hAnsi="Times New Roman" w:cs="Times New Roman"/>
          <w:sz w:val="28"/>
          <w:szCs w:val="28"/>
        </w:rPr>
        <w:t xml:space="preserve"> </w:t>
      </w:r>
      <w:r>
        <w:rPr>
          <w:rFonts w:ascii="Times New Roman" w:hAnsi="Times New Roman" w:cs="Times New Roman"/>
          <w:sz w:val="28"/>
          <w:szCs w:val="28"/>
        </w:rPr>
        <w:t>К публикациям</w:t>
      </w:r>
      <w:r w:rsidR="00C42177">
        <w:rPr>
          <w:rFonts w:ascii="Times New Roman" w:hAnsi="Times New Roman" w:cs="Times New Roman"/>
          <w:sz w:val="28"/>
          <w:szCs w:val="28"/>
        </w:rPr>
        <w:t xml:space="preserve"> приравниваются изобретения, профессиональные модели, промышленные образцы, художественные выставки, развернутые интервью, выступления в СМИ (в том числе в электронном виде), автором или соавтором которых является соискатель профессиональной докторской степени. </w:t>
      </w:r>
    </w:p>
    <w:p w:rsidR="0013243C" w:rsidRDefault="0013243C" w:rsidP="0013243C">
      <w:pPr>
        <w:ind w:firstLine="708"/>
        <w:jc w:val="both"/>
        <w:rPr>
          <w:rFonts w:ascii="Times New Roman" w:hAnsi="Times New Roman" w:cs="Times New Roman"/>
          <w:sz w:val="28"/>
          <w:szCs w:val="28"/>
        </w:rPr>
      </w:pPr>
      <w:r>
        <w:rPr>
          <w:rFonts w:ascii="Times New Roman" w:hAnsi="Times New Roman" w:cs="Times New Roman"/>
          <w:sz w:val="28"/>
          <w:szCs w:val="28"/>
        </w:rPr>
        <w:t>2.5.</w:t>
      </w:r>
      <w:r w:rsidR="0031125C">
        <w:rPr>
          <w:rFonts w:ascii="Times New Roman" w:hAnsi="Times New Roman" w:cs="Times New Roman"/>
          <w:sz w:val="28"/>
          <w:szCs w:val="28"/>
        </w:rPr>
        <w:t xml:space="preserve"> </w:t>
      </w:r>
      <w:r>
        <w:rPr>
          <w:rFonts w:ascii="Times New Roman" w:hAnsi="Times New Roman" w:cs="Times New Roman"/>
          <w:sz w:val="28"/>
          <w:szCs w:val="28"/>
        </w:rPr>
        <w:t>Количество</w:t>
      </w:r>
      <w:r w:rsidR="0031125C">
        <w:rPr>
          <w:rFonts w:ascii="Times New Roman" w:hAnsi="Times New Roman" w:cs="Times New Roman"/>
          <w:sz w:val="28"/>
          <w:szCs w:val="28"/>
        </w:rPr>
        <w:t xml:space="preserve"> публикаций соискателя, в которых изложены основные результаты диссертации и которые выполнены им самостоятельно (без соавторства), должно быть не менее половины количества публикаций по теме диссертаций, указанных им в автореферате диссертации.</w:t>
      </w:r>
    </w:p>
    <w:p w:rsidR="0013243C" w:rsidRDefault="0013243C" w:rsidP="0013243C">
      <w:pPr>
        <w:ind w:firstLine="708"/>
        <w:jc w:val="both"/>
        <w:rPr>
          <w:rFonts w:ascii="Times New Roman" w:hAnsi="Times New Roman" w:cs="Times New Roman"/>
          <w:sz w:val="28"/>
          <w:szCs w:val="28"/>
        </w:rPr>
      </w:pPr>
      <w:r>
        <w:rPr>
          <w:rFonts w:ascii="Times New Roman" w:hAnsi="Times New Roman" w:cs="Times New Roman"/>
          <w:sz w:val="28"/>
          <w:szCs w:val="28"/>
        </w:rPr>
        <w:t>2.6. В диссертации соискатель профессиональной докторской степени обязан ссылаться на работы авторов и/или иные источники заимствования материала, или отдельных смежных результатов.</w:t>
      </w:r>
    </w:p>
    <w:p w:rsidR="0013243C" w:rsidRPr="0013243C" w:rsidRDefault="0013243C" w:rsidP="0013243C">
      <w:pPr>
        <w:jc w:val="center"/>
        <w:rPr>
          <w:rFonts w:ascii="Times New Roman" w:hAnsi="Times New Roman" w:cs="Times New Roman"/>
          <w:sz w:val="28"/>
          <w:szCs w:val="28"/>
        </w:rPr>
      </w:pPr>
    </w:p>
    <w:p w:rsidR="00412786" w:rsidRPr="00F91954" w:rsidRDefault="00412786" w:rsidP="00412786">
      <w:pPr>
        <w:pStyle w:val="a3"/>
        <w:numPr>
          <w:ilvl w:val="0"/>
          <w:numId w:val="1"/>
        </w:numPr>
        <w:jc w:val="center"/>
        <w:rPr>
          <w:rFonts w:ascii="Times New Roman" w:hAnsi="Times New Roman" w:cs="Times New Roman"/>
          <w:b/>
          <w:sz w:val="28"/>
          <w:szCs w:val="28"/>
        </w:rPr>
      </w:pPr>
      <w:r w:rsidRPr="00F91954">
        <w:rPr>
          <w:rFonts w:ascii="Times New Roman" w:hAnsi="Times New Roman" w:cs="Times New Roman"/>
          <w:b/>
          <w:sz w:val="28"/>
          <w:szCs w:val="28"/>
        </w:rPr>
        <w:t>Представление и защита диссертаций</w:t>
      </w:r>
      <w:r w:rsidR="00F91954">
        <w:rPr>
          <w:rFonts w:ascii="Times New Roman" w:hAnsi="Times New Roman" w:cs="Times New Roman"/>
          <w:b/>
          <w:sz w:val="28"/>
          <w:szCs w:val="28"/>
        </w:rPr>
        <w:t xml:space="preserve"> на соискание профессиональных докторских степеней</w:t>
      </w:r>
    </w:p>
    <w:p w:rsidR="00412786" w:rsidRPr="00412786" w:rsidRDefault="00412786" w:rsidP="00412786">
      <w:pPr>
        <w:ind w:left="360"/>
        <w:rPr>
          <w:rFonts w:ascii="Times New Roman" w:hAnsi="Times New Roman" w:cs="Times New Roman"/>
          <w:sz w:val="28"/>
          <w:szCs w:val="28"/>
        </w:rPr>
      </w:pPr>
    </w:p>
    <w:p w:rsidR="00412786" w:rsidRDefault="0013243C" w:rsidP="00F91954">
      <w:pPr>
        <w:ind w:firstLine="708"/>
        <w:jc w:val="both"/>
        <w:rPr>
          <w:rFonts w:ascii="Times New Roman" w:hAnsi="Times New Roman" w:cs="Times New Roman"/>
          <w:sz w:val="28"/>
          <w:szCs w:val="28"/>
        </w:rPr>
      </w:pPr>
      <w:r>
        <w:rPr>
          <w:rFonts w:ascii="Times New Roman" w:hAnsi="Times New Roman" w:cs="Times New Roman"/>
          <w:sz w:val="28"/>
          <w:szCs w:val="28"/>
        </w:rPr>
        <w:t>3.1.</w:t>
      </w:r>
      <w:r w:rsidR="00F91954">
        <w:rPr>
          <w:rFonts w:ascii="Times New Roman" w:hAnsi="Times New Roman" w:cs="Times New Roman"/>
          <w:sz w:val="28"/>
          <w:szCs w:val="28"/>
        </w:rPr>
        <w:t xml:space="preserve"> </w:t>
      </w:r>
      <w:r>
        <w:rPr>
          <w:rFonts w:ascii="Times New Roman" w:hAnsi="Times New Roman" w:cs="Times New Roman"/>
          <w:sz w:val="28"/>
          <w:szCs w:val="28"/>
        </w:rPr>
        <w:t>Соискатель профессиональной докторской степени представляет диссертацию на бумажном носителе на правах рукописи и в электронном виде.</w:t>
      </w:r>
    </w:p>
    <w:p w:rsidR="00F91954"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3.2. Диссертация оформляется в соответствии с требованиями, устанавливаемыми образовательной организацией.</w:t>
      </w:r>
    </w:p>
    <w:p w:rsidR="00F91954"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3.3. Диссертация представляется в диссертационный совет на русском или иностранном языке. Защита диссертации проводится на русском или иностранном языке; при необходимости диссертационным советом обеспечивается синхронный перевод процесса защиты на русский или иностранный язык.</w:t>
      </w:r>
    </w:p>
    <w:p w:rsidR="00F91954"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3.4. Соискателю</w:t>
      </w:r>
      <w:r w:rsidR="006A414A">
        <w:rPr>
          <w:rFonts w:ascii="Times New Roman" w:hAnsi="Times New Roman" w:cs="Times New Roman"/>
          <w:sz w:val="28"/>
          <w:szCs w:val="28"/>
        </w:rPr>
        <w:t xml:space="preserve"> профессиональной докторской степени </w:t>
      </w:r>
      <w:r w:rsidR="00762176">
        <w:rPr>
          <w:rFonts w:ascii="Times New Roman" w:hAnsi="Times New Roman" w:cs="Times New Roman"/>
          <w:sz w:val="28"/>
          <w:szCs w:val="28"/>
        </w:rPr>
        <w:t xml:space="preserve">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w:t>
      </w:r>
      <w:r w:rsidR="006A414A">
        <w:rPr>
          <w:rFonts w:ascii="Times New Roman" w:hAnsi="Times New Roman" w:cs="Times New Roman"/>
          <w:sz w:val="28"/>
          <w:szCs w:val="28"/>
        </w:rPr>
        <w:t>В этом случае диссертация представляется в диссертационный совет на русском и иностранном языках. Перевод на русский язык документов, представляемых соискателем профессиональной докторской степени в диссертационный совет в соответствии с перечнем, утверждаемым образовательной организацией, обеспечивается за счет средств этой организации либо за счет средств соискателя профессиональной докторской степени по соглашению между ними. При защите диссертации на иностранном языке, образовательная организация, на базе которой создан диссертационный совет, в случае требования члена или членов диссертационного совета, обеспечивает двусторонний синхронный перевод публичной защиты диссертации. Соискатель профессиональной докторской степени либо образовательная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w:t>
      </w:r>
    </w:p>
    <w:p w:rsidR="00F91954"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 xml:space="preserve">3.5. Научный руководитель профессиональной докторской диссертации дает отзыв на нее, а также на характер работы соискателя в процессе подготовки диссертации. В отзыве отражаются </w:t>
      </w:r>
      <w:r w:rsidR="006A414A">
        <w:rPr>
          <w:rFonts w:ascii="Times New Roman" w:hAnsi="Times New Roman" w:cs="Times New Roman"/>
          <w:sz w:val="28"/>
          <w:szCs w:val="28"/>
        </w:rPr>
        <w:t>личное участие соискателя профессиональной докторской степени в получении результатов практико-ориентированного исследования, изложенных в диссертации; степень достоверности результатов исследования, проведенного соискателем; практические достижения; наличие вклада в соответствующую профессиональную область; сведения о практическом использовании полученных результатов исследования или о реализации проекта; соответствие диссертации требованиям, установленным настоящим Положением. Отзыв научного руководителя диссертационного исследования выдается не позднее, чем за 15 дней до объявленной даты ее защиты.</w:t>
      </w:r>
    </w:p>
    <w:p w:rsidR="00F91954"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3.6.</w:t>
      </w:r>
      <w:r w:rsidR="00762176">
        <w:rPr>
          <w:rFonts w:ascii="Times New Roman" w:hAnsi="Times New Roman" w:cs="Times New Roman"/>
          <w:sz w:val="28"/>
          <w:szCs w:val="28"/>
        </w:rPr>
        <w:t xml:space="preserve"> Минимальное количество, требования к содержанию и срок предоставления рецензий на диссертацию устанавливаются образовательной организацией. </w:t>
      </w:r>
    </w:p>
    <w:p w:rsidR="00F91954"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3.7.</w:t>
      </w:r>
      <w:r w:rsidR="00762176">
        <w:rPr>
          <w:rFonts w:ascii="Times New Roman" w:hAnsi="Times New Roman" w:cs="Times New Roman"/>
          <w:sz w:val="28"/>
          <w:szCs w:val="28"/>
        </w:rPr>
        <w:t xml:space="preserve"> Порядок предварительного рассмотрения диссертации диссертационным советом устанавливается положением о диссертационном совете.</w:t>
      </w:r>
    </w:p>
    <w:p w:rsidR="00F91954"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3.8.</w:t>
      </w:r>
      <w:r w:rsidR="00762176">
        <w:rPr>
          <w:rFonts w:ascii="Times New Roman" w:hAnsi="Times New Roman" w:cs="Times New Roman"/>
          <w:sz w:val="28"/>
          <w:szCs w:val="28"/>
        </w:rPr>
        <w:t xml:space="preserve"> Основанием для отказа в приеме диссертации к защите является:</w:t>
      </w:r>
    </w:p>
    <w:p w:rsidR="00762176" w:rsidRDefault="00762176" w:rsidP="00F91954">
      <w:pPr>
        <w:ind w:firstLine="708"/>
        <w:jc w:val="both"/>
        <w:rPr>
          <w:rFonts w:ascii="Times New Roman" w:hAnsi="Times New Roman" w:cs="Times New Roman"/>
          <w:sz w:val="28"/>
          <w:szCs w:val="28"/>
        </w:rPr>
      </w:pPr>
      <w:r>
        <w:rPr>
          <w:rFonts w:ascii="Times New Roman" w:hAnsi="Times New Roman" w:cs="Times New Roman"/>
          <w:sz w:val="28"/>
          <w:szCs w:val="28"/>
        </w:rPr>
        <w:t>а) несоответствие соискателя профессиональной докторской степени требованиям, необходимым для допуска его диссертации к защите, указанным в настоящем Положении;</w:t>
      </w:r>
    </w:p>
    <w:p w:rsidR="00762176" w:rsidRDefault="00762176" w:rsidP="00F91954">
      <w:pPr>
        <w:ind w:firstLine="708"/>
        <w:jc w:val="both"/>
        <w:rPr>
          <w:rFonts w:ascii="Times New Roman" w:hAnsi="Times New Roman" w:cs="Times New Roman"/>
          <w:sz w:val="28"/>
          <w:szCs w:val="28"/>
        </w:rPr>
      </w:pPr>
      <w:r>
        <w:rPr>
          <w:rFonts w:ascii="Times New Roman" w:hAnsi="Times New Roman" w:cs="Times New Roman"/>
          <w:sz w:val="28"/>
          <w:szCs w:val="28"/>
        </w:rPr>
        <w:t>б) несоответствие темы и содержания диссертации профессиональной сфере, по которой диссертационному совету предоставлено право принимать к защите диссертации;</w:t>
      </w:r>
    </w:p>
    <w:p w:rsidR="00762176" w:rsidRDefault="00762176" w:rsidP="00F91954">
      <w:pPr>
        <w:ind w:firstLine="708"/>
        <w:jc w:val="both"/>
        <w:rPr>
          <w:rFonts w:ascii="Times New Roman" w:hAnsi="Times New Roman" w:cs="Times New Roman"/>
          <w:sz w:val="28"/>
          <w:szCs w:val="28"/>
        </w:rPr>
      </w:pPr>
      <w:r>
        <w:rPr>
          <w:rFonts w:ascii="Times New Roman" w:hAnsi="Times New Roman" w:cs="Times New Roman"/>
          <w:sz w:val="28"/>
          <w:szCs w:val="28"/>
        </w:rPr>
        <w:t>в) использование в диссертации заимствованного материала без ссылки на автора и (или) источник заимствования, результатов работ в профессиональной области, выполненных соискателем профессиональной докторской степени в соавторстве, без ссылок на соавторов;</w:t>
      </w:r>
    </w:p>
    <w:p w:rsidR="00762176" w:rsidRDefault="00762176" w:rsidP="00F91954">
      <w:pPr>
        <w:ind w:firstLine="708"/>
        <w:jc w:val="both"/>
        <w:rPr>
          <w:rFonts w:ascii="Times New Roman" w:hAnsi="Times New Roman" w:cs="Times New Roman"/>
          <w:sz w:val="28"/>
          <w:szCs w:val="28"/>
        </w:rPr>
      </w:pPr>
      <w:r>
        <w:rPr>
          <w:rFonts w:ascii="Times New Roman" w:hAnsi="Times New Roman" w:cs="Times New Roman"/>
          <w:sz w:val="28"/>
          <w:szCs w:val="28"/>
        </w:rPr>
        <w:t>г) представление соискателем профессиональной степени недостоверных сведений об опубликованных им работах, в которых изложены основные результаты диссертации;</w:t>
      </w:r>
    </w:p>
    <w:p w:rsidR="00762176" w:rsidRDefault="00762176" w:rsidP="00F91954">
      <w:pPr>
        <w:ind w:firstLine="708"/>
        <w:jc w:val="both"/>
        <w:rPr>
          <w:rFonts w:ascii="Times New Roman" w:hAnsi="Times New Roman" w:cs="Times New Roman"/>
          <w:sz w:val="28"/>
          <w:szCs w:val="28"/>
        </w:rPr>
      </w:pPr>
      <w:r>
        <w:rPr>
          <w:rFonts w:ascii="Times New Roman" w:hAnsi="Times New Roman" w:cs="Times New Roman"/>
          <w:sz w:val="28"/>
          <w:szCs w:val="28"/>
        </w:rPr>
        <w:t>д) выявление недостоверных сведений в документах, представленных соискателем профессиональной докторской степени в диссертационный совет для предварительного рассмотрения выполненной им диссертации в соответствии с настоящим Положением.</w:t>
      </w:r>
    </w:p>
    <w:p w:rsidR="00F91954"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3.9.</w:t>
      </w:r>
      <w:r w:rsidR="00762176">
        <w:rPr>
          <w:rFonts w:ascii="Times New Roman" w:hAnsi="Times New Roman" w:cs="Times New Roman"/>
          <w:sz w:val="28"/>
          <w:szCs w:val="28"/>
        </w:rPr>
        <w:t xml:space="preserve"> При принятии к защите диссертации на соискание профессиональной докторской степени диссертационный совет не позднее, чем за один месяц до даты защиты размещает на официальном сайте образовательной организации или на сайте программы, текст объявления о защите диссертации.</w:t>
      </w:r>
    </w:p>
    <w:p w:rsidR="00F91954"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3.10.</w:t>
      </w:r>
      <w:r w:rsidR="002D4266">
        <w:rPr>
          <w:rFonts w:ascii="Times New Roman" w:hAnsi="Times New Roman" w:cs="Times New Roman"/>
          <w:sz w:val="28"/>
          <w:szCs w:val="28"/>
        </w:rPr>
        <w:t xml:space="preserve"> В объявлении</w:t>
      </w:r>
      <w:r w:rsidR="00420DF1">
        <w:rPr>
          <w:rFonts w:ascii="Times New Roman" w:hAnsi="Times New Roman" w:cs="Times New Roman"/>
          <w:sz w:val="28"/>
          <w:szCs w:val="28"/>
        </w:rPr>
        <w:t xml:space="preserve"> о защите диссертации указываются предполагаемая дата защиты диссертации, фамилия, имя, отчество (последнее – при наличии) соискателя профессиональной степени, наименование темы представленной к защите диссертации, наименования профессиональной отрасли или сферы, по которой выполнена диссертация, ссылка на страницу официального сайта организации, или сайта программы профессиональной докторантуры, на которой соискателем профессиональной докторской степени размещен текст автореферата диссертации. </w:t>
      </w:r>
    </w:p>
    <w:p w:rsidR="00F91954" w:rsidRDefault="00F91954" w:rsidP="00F91954">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3</w:t>
      </w:r>
      <w:proofErr w:type="spellEnd"/>
      <w:r>
        <w:rPr>
          <w:rFonts w:ascii="Times New Roman" w:hAnsi="Times New Roman" w:cs="Times New Roman"/>
          <w:sz w:val="28"/>
          <w:szCs w:val="28"/>
        </w:rPr>
        <w:t>.11.</w:t>
      </w:r>
      <w:r w:rsidR="002D4266">
        <w:rPr>
          <w:rFonts w:ascii="Times New Roman" w:hAnsi="Times New Roman" w:cs="Times New Roman"/>
          <w:sz w:val="28"/>
          <w:szCs w:val="28"/>
        </w:rPr>
        <w:t xml:space="preserve"> Объявление о защите должно быть доступно для ознакомления для любых лиц в течение не менее трех месяцев с указанного с указанного в нем дня защиты диссертации на соискание профессиональной докторской степени.   </w:t>
      </w:r>
    </w:p>
    <w:p w:rsidR="00F91954"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3.12.</w:t>
      </w:r>
      <w:r w:rsidR="002D4266">
        <w:rPr>
          <w:rFonts w:ascii="Times New Roman" w:hAnsi="Times New Roman" w:cs="Times New Roman"/>
          <w:sz w:val="28"/>
          <w:szCs w:val="28"/>
        </w:rPr>
        <w:t xml:space="preserve"> В библиотеку организации, на базе которой создан диссертационный совет, принявший диссертацию к защите, не позднее чем за один месяц до даты защиты диссертации на соискание профессиональной докторской степени передается один экземпляр диссертации, принятой к защите, который хранится там на правах рукописи.</w:t>
      </w:r>
    </w:p>
    <w:p w:rsidR="00F91954"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3.13.</w:t>
      </w:r>
      <w:r w:rsidR="002D4266">
        <w:rPr>
          <w:rFonts w:ascii="Times New Roman" w:hAnsi="Times New Roman" w:cs="Times New Roman"/>
          <w:sz w:val="28"/>
          <w:szCs w:val="28"/>
        </w:rPr>
        <w:t xml:space="preserve"> Соискателю профессиональной докторской степени, являющемуся руководителем или заместителем руководителя образовательной организации, запрещается представлять к защите диссертацию в диссертационные советы, созданные на базе этой организации.</w:t>
      </w:r>
    </w:p>
    <w:p w:rsidR="00F91954"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3.14.</w:t>
      </w:r>
      <w:r w:rsidR="002D4266">
        <w:rPr>
          <w:rFonts w:ascii="Times New Roman" w:hAnsi="Times New Roman" w:cs="Times New Roman"/>
          <w:sz w:val="28"/>
          <w:szCs w:val="28"/>
        </w:rPr>
        <w:t xml:space="preserve"> Соискателю профессиональной докторской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диссертационным советом, запрещается представлять к защите диссертацию в такие диссертационные советы. </w:t>
      </w:r>
    </w:p>
    <w:p w:rsidR="004468E0" w:rsidRDefault="00F91954" w:rsidP="00F91954">
      <w:pPr>
        <w:ind w:firstLine="708"/>
        <w:jc w:val="both"/>
        <w:rPr>
          <w:rFonts w:ascii="Times New Roman" w:hAnsi="Times New Roman" w:cs="Times New Roman"/>
          <w:sz w:val="28"/>
          <w:szCs w:val="28"/>
        </w:rPr>
      </w:pPr>
      <w:r>
        <w:rPr>
          <w:rFonts w:ascii="Times New Roman" w:hAnsi="Times New Roman" w:cs="Times New Roman"/>
          <w:sz w:val="28"/>
          <w:szCs w:val="28"/>
        </w:rPr>
        <w:t>3.15.</w:t>
      </w:r>
      <w:r w:rsidR="002D4266">
        <w:rPr>
          <w:rFonts w:ascii="Times New Roman" w:hAnsi="Times New Roman" w:cs="Times New Roman"/>
          <w:sz w:val="28"/>
          <w:szCs w:val="28"/>
        </w:rPr>
        <w:t xml:space="preserve"> </w:t>
      </w:r>
      <w:r w:rsidR="00470EFA">
        <w:rPr>
          <w:rFonts w:ascii="Times New Roman" w:hAnsi="Times New Roman" w:cs="Times New Roman"/>
          <w:sz w:val="28"/>
          <w:szCs w:val="28"/>
        </w:rPr>
        <w:t xml:space="preserve">Защита каждой диссертации на соискание профессиональной докторской степени </w:t>
      </w:r>
      <w:r w:rsidR="004468E0">
        <w:rPr>
          <w:rFonts w:ascii="Times New Roman" w:hAnsi="Times New Roman" w:cs="Times New Roman"/>
          <w:sz w:val="28"/>
          <w:szCs w:val="28"/>
        </w:rPr>
        <w:t>проводится специальным советом, формируемым для этой защиты д</w:t>
      </w:r>
      <w:r w:rsidR="002D4266">
        <w:rPr>
          <w:rFonts w:ascii="Times New Roman" w:hAnsi="Times New Roman" w:cs="Times New Roman"/>
          <w:sz w:val="28"/>
          <w:szCs w:val="28"/>
        </w:rPr>
        <w:t>иссертационны</w:t>
      </w:r>
      <w:r w:rsidR="004468E0">
        <w:rPr>
          <w:rFonts w:ascii="Times New Roman" w:hAnsi="Times New Roman" w:cs="Times New Roman"/>
          <w:sz w:val="28"/>
          <w:szCs w:val="28"/>
        </w:rPr>
        <w:t>м</w:t>
      </w:r>
      <w:r w:rsidR="002D4266">
        <w:rPr>
          <w:rFonts w:ascii="Times New Roman" w:hAnsi="Times New Roman" w:cs="Times New Roman"/>
          <w:sz w:val="28"/>
          <w:szCs w:val="28"/>
        </w:rPr>
        <w:t xml:space="preserve"> совет</w:t>
      </w:r>
      <w:r w:rsidR="004468E0">
        <w:rPr>
          <w:rFonts w:ascii="Times New Roman" w:hAnsi="Times New Roman" w:cs="Times New Roman"/>
          <w:sz w:val="28"/>
          <w:szCs w:val="28"/>
        </w:rPr>
        <w:t xml:space="preserve">ом и состоящим из ученых и преподавателей, обладающих докторской степенью, а также представителей практики по профилю диссертации. Количественный состав </w:t>
      </w:r>
      <w:proofErr w:type="spellStart"/>
      <w:r w:rsidR="004468E0">
        <w:rPr>
          <w:rFonts w:ascii="Times New Roman" w:hAnsi="Times New Roman" w:cs="Times New Roman"/>
          <w:sz w:val="28"/>
          <w:szCs w:val="28"/>
        </w:rPr>
        <w:t>спецсовета</w:t>
      </w:r>
      <w:proofErr w:type="spellEnd"/>
      <w:r w:rsidR="004468E0">
        <w:rPr>
          <w:rFonts w:ascii="Times New Roman" w:hAnsi="Times New Roman" w:cs="Times New Roman"/>
          <w:sz w:val="28"/>
          <w:szCs w:val="28"/>
        </w:rPr>
        <w:t xml:space="preserve"> – 7-9 (</w:t>
      </w:r>
      <w:r w:rsidR="004468E0" w:rsidRPr="004468E0">
        <w:rPr>
          <w:rFonts w:ascii="Times New Roman" w:hAnsi="Times New Roman" w:cs="Times New Roman"/>
          <w:i/>
          <w:sz w:val="28"/>
          <w:szCs w:val="28"/>
        </w:rPr>
        <w:t>вариант: 5-9</w:t>
      </w:r>
      <w:r w:rsidR="004468E0">
        <w:rPr>
          <w:rFonts w:ascii="Times New Roman" w:hAnsi="Times New Roman" w:cs="Times New Roman"/>
          <w:sz w:val="28"/>
          <w:szCs w:val="28"/>
        </w:rPr>
        <w:t xml:space="preserve">) человек, из которых не менее половины должны составлять видные практики, в том числе обладатели профессиональной докторской степени в области защищаемой диссертации. </w:t>
      </w:r>
      <w:r w:rsidR="00470EFA">
        <w:rPr>
          <w:rFonts w:ascii="Times New Roman" w:hAnsi="Times New Roman" w:cs="Times New Roman"/>
          <w:sz w:val="28"/>
          <w:szCs w:val="28"/>
        </w:rPr>
        <w:t xml:space="preserve">  </w:t>
      </w:r>
    </w:p>
    <w:p w:rsidR="00F91954" w:rsidRDefault="004468E0" w:rsidP="00F91954">
      <w:pPr>
        <w:ind w:firstLine="708"/>
        <w:jc w:val="both"/>
        <w:rPr>
          <w:rFonts w:ascii="Times New Roman" w:hAnsi="Times New Roman" w:cs="Times New Roman"/>
          <w:sz w:val="28"/>
          <w:szCs w:val="28"/>
        </w:rPr>
      </w:pPr>
      <w:r>
        <w:rPr>
          <w:rFonts w:ascii="Times New Roman" w:hAnsi="Times New Roman" w:cs="Times New Roman"/>
          <w:sz w:val="28"/>
          <w:szCs w:val="28"/>
        </w:rPr>
        <w:t xml:space="preserve">Заседание </w:t>
      </w:r>
      <w:proofErr w:type="spellStart"/>
      <w:r>
        <w:rPr>
          <w:rFonts w:ascii="Times New Roman" w:hAnsi="Times New Roman" w:cs="Times New Roman"/>
          <w:sz w:val="28"/>
          <w:szCs w:val="28"/>
        </w:rPr>
        <w:t>спецсовета</w:t>
      </w:r>
      <w:proofErr w:type="spellEnd"/>
      <w:r>
        <w:rPr>
          <w:rFonts w:ascii="Times New Roman" w:hAnsi="Times New Roman" w:cs="Times New Roman"/>
          <w:sz w:val="28"/>
          <w:szCs w:val="28"/>
        </w:rPr>
        <w:t xml:space="preserve"> считается правомочным, если в его работе принимают участие не менее двух третей его членов. Решение </w:t>
      </w:r>
      <w:proofErr w:type="spellStart"/>
      <w:r>
        <w:rPr>
          <w:rFonts w:ascii="Times New Roman" w:hAnsi="Times New Roman" w:cs="Times New Roman"/>
          <w:sz w:val="28"/>
          <w:szCs w:val="28"/>
        </w:rPr>
        <w:t>спецсовета</w:t>
      </w:r>
      <w:proofErr w:type="spellEnd"/>
      <w:r>
        <w:rPr>
          <w:rFonts w:ascii="Times New Roman" w:hAnsi="Times New Roman" w:cs="Times New Roman"/>
          <w:sz w:val="28"/>
          <w:szCs w:val="28"/>
        </w:rPr>
        <w:t xml:space="preserve"> по вопросу присуждения профессиональной докторской степени считается положительным, если за него проголосовали не менее двух третей членов диссертационного </w:t>
      </w:r>
      <w:proofErr w:type="spellStart"/>
      <w:r>
        <w:rPr>
          <w:rFonts w:ascii="Times New Roman" w:hAnsi="Times New Roman" w:cs="Times New Roman"/>
          <w:sz w:val="28"/>
          <w:szCs w:val="28"/>
        </w:rPr>
        <w:t>спецсовета</w:t>
      </w:r>
      <w:proofErr w:type="spellEnd"/>
      <w:r>
        <w:rPr>
          <w:rFonts w:ascii="Times New Roman" w:hAnsi="Times New Roman" w:cs="Times New Roman"/>
          <w:sz w:val="28"/>
          <w:szCs w:val="28"/>
        </w:rPr>
        <w:t xml:space="preserve">, участвовавших в заседании.   </w:t>
      </w:r>
    </w:p>
    <w:p w:rsidR="002D4266" w:rsidRDefault="002D4266" w:rsidP="002D4266">
      <w:pPr>
        <w:ind w:firstLine="708"/>
        <w:jc w:val="both"/>
        <w:rPr>
          <w:rFonts w:ascii="Times New Roman" w:hAnsi="Times New Roman" w:cs="Times New Roman"/>
          <w:sz w:val="28"/>
          <w:szCs w:val="28"/>
        </w:rPr>
      </w:pPr>
      <w:r>
        <w:rPr>
          <w:rFonts w:ascii="Times New Roman" w:hAnsi="Times New Roman" w:cs="Times New Roman"/>
          <w:sz w:val="28"/>
          <w:szCs w:val="28"/>
        </w:rPr>
        <w:t xml:space="preserve">3.16.  Публичная защита диссертации должна носить характер практико-ориентированной дискуссии и проходить в обстановке требовательности, принципиальности и соблюдения профессиональной этики; при этом анализу должны подвергаться достоверность и обоснованность всех выводов и рекомендаций практического характера, содержащихся в диссертации. </w:t>
      </w:r>
    </w:p>
    <w:p w:rsidR="002D4266" w:rsidRDefault="002D4266" w:rsidP="00F91954">
      <w:pPr>
        <w:ind w:firstLine="708"/>
        <w:jc w:val="both"/>
        <w:rPr>
          <w:rFonts w:ascii="Times New Roman" w:hAnsi="Times New Roman" w:cs="Times New Roman"/>
          <w:sz w:val="28"/>
          <w:szCs w:val="28"/>
        </w:rPr>
      </w:pPr>
      <w:r>
        <w:rPr>
          <w:rFonts w:ascii="Times New Roman" w:hAnsi="Times New Roman" w:cs="Times New Roman"/>
          <w:sz w:val="28"/>
          <w:szCs w:val="28"/>
        </w:rPr>
        <w:t>3.17. На защите диссертации обязан присутствовать соискатель профессиональной докторской степени</w:t>
      </w:r>
      <w:r w:rsidR="00CB7187">
        <w:rPr>
          <w:rFonts w:ascii="Times New Roman" w:hAnsi="Times New Roman" w:cs="Times New Roman"/>
          <w:sz w:val="28"/>
          <w:szCs w:val="28"/>
        </w:rPr>
        <w:t>; вправе присутствовать иные лица в порядке, установленном образовательной организацией, на базе которой создан диссертационный совет, принявший данную диссертацию к защите. В случае неявки соискателя профессиональной докторской степени на защиту диссертации по уважительной причине (</w:t>
      </w:r>
      <w:r w:rsidR="00420DF1">
        <w:rPr>
          <w:rFonts w:ascii="Times New Roman" w:hAnsi="Times New Roman" w:cs="Times New Roman"/>
          <w:sz w:val="28"/>
          <w:szCs w:val="28"/>
        </w:rPr>
        <w:t>состояние здоровья или иные обстоятельства, подтвержденные документально и признанные диссертационным советом уважительными</w:t>
      </w:r>
      <w:r w:rsidR="00CB7187">
        <w:rPr>
          <w:rFonts w:ascii="Times New Roman" w:hAnsi="Times New Roman" w:cs="Times New Roman"/>
          <w:sz w:val="28"/>
          <w:szCs w:val="28"/>
        </w:rPr>
        <w:t>), дата защиты диссертации переносится на срок, составляющий не более 12 месяцев. При повторной неявке соискателя профессиональной докторской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 в том числе в онлайн формате.</w:t>
      </w:r>
    </w:p>
    <w:p w:rsidR="002D4266" w:rsidRDefault="002D4266" w:rsidP="00F91954">
      <w:pPr>
        <w:ind w:firstLine="708"/>
        <w:jc w:val="both"/>
        <w:rPr>
          <w:rFonts w:ascii="Times New Roman" w:hAnsi="Times New Roman" w:cs="Times New Roman"/>
          <w:sz w:val="28"/>
          <w:szCs w:val="28"/>
        </w:rPr>
      </w:pPr>
      <w:r>
        <w:rPr>
          <w:rFonts w:ascii="Times New Roman" w:hAnsi="Times New Roman" w:cs="Times New Roman"/>
          <w:sz w:val="28"/>
          <w:szCs w:val="28"/>
        </w:rPr>
        <w:t xml:space="preserve">3.18. После окончания защиты </w:t>
      </w:r>
      <w:r w:rsidR="00CB7187">
        <w:rPr>
          <w:rFonts w:ascii="Times New Roman" w:hAnsi="Times New Roman" w:cs="Times New Roman"/>
          <w:sz w:val="28"/>
          <w:szCs w:val="28"/>
        </w:rPr>
        <w:t xml:space="preserve">диссертации диссертационный совет проводит открытое голосование о присуждении профессиональной докторской степени.  </w:t>
      </w:r>
    </w:p>
    <w:p w:rsidR="00470EFA" w:rsidRDefault="00470EFA" w:rsidP="00F91954">
      <w:pPr>
        <w:ind w:firstLine="708"/>
        <w:jc w:val="both"/>
        <w:rPr>
          <w:rFonts w:ascii="Times New Roman" w:hAnsi="Times New Roman" w:cs="Times New Roman"/>
          <w:sz w:val="28"/>
          <w:szCs w:val="28"/>
        </w:rPr>
      </w:pPr>
      <w:r>
        <w:rPr>
          <w:rFonts w:ascii="Times New Roman" w:hAnsi="Times New Roman" w:cs="Times New Roman"/>
          <w:sz w:val="28"/>
          <w:szCs w:val="28"/>
        </w:rPr>
        <w:t xml:space="preserve">3.19. Сведения о результатах публичной защиты диссертации в диссертационной совете размещаются на официальном сайте образовательной организации, на базе которой создан диссертационный совет, или на сайте программы профессиональной докторантуры, в течение 10 дней с даты заседания диссертационного совета по соответствующему вопросу. </w:t>
      </w:r>
    </w:p>
    <w:p w:rsidR="00470EFA" w:rsidRDefault="00470EFA" w:rsidP="00F91954">
      <w:pPr>
        <w:ind w:firstLine="708"/>
        <w:jc w:val="both"/>
        <w:rPr>
          <w:rFonts w:ascii="Times New Roman" w:hAnsi="Times New Roman" w:cs="Times New Roman"/>
          <w:sz w:val="28"/>
          <w:szCs w:val="28"/>
        </w:rPr>
      </w:pPr>
      <w:r>
        <w:rPr>
          <w:rFonts w:ascii="Times New Roman" w:hAnsi="Times New Roman" w:cs="Times New Roman"/>
          <w:sz w:val="28"/>
          <w:szCs w:val="28"/>
        </w:rPr>
        <w:t xml:space="preserve">3.20. Соискатель профессиональной докторской степени вправе отозвать диссертацию с рассмотрения в диссертационном совете до принятия диссертационным советом решения по вопросы присуждения профессиональной докторской степени. После снятия диссертации с рассмотрения по письменному заявлению соискателя профессиональной докторской степени она может быть представлена к защите в порядке, установленном настоящим Положением. </w:t>
      </w:r>
    </w:p>
    <w:p w:rsidR="00470EFA" w:rsidRDefault="00470EFA" w:rsidP="00F91954">
      <w:pPr>
        <w:ind w:firstLine="708"/>
        <w:jc w:val="both"/>
        <w:rPr>
          <w:rFonts w:ascii="Times New Roman" w:hAnsi="Times New Roman" w:cs="Times New Roman"/>
          <w:sz w:val="28"/>
          <w:szCs w:val="28"/>
        </w:rPr>
      </w:pPr>
      <w:r>
        <w:rPr>
          <w:rFonts w:ascii="Times New Roman" w:hAnsi="Times New Roman" w:cs="Times New Roman"/>
          <w:sz w:val="28"/>
          <w:szCs w:val="28"/>
        </w:rPr>
        <w:t>3.21. Указанное правило не распространяется на случаи наличия в диссертации недостоверных сведений об опубликованных соискателем профессиональной докторской степени работах, в которых изложены основные результаты диссертации. Такая диссертация снимается в рассмотрения диссертационным советом без права повторной защиты.</w:t>
      </w:r>
    </w:p>
    <w:p w:rsidR="00470EFA" w:rsidRDefault="00470EFA" w:rsidP="00F91954">
      <w:pPr>
        <w:ind w:firstLine="708"/>
        <w:jc w:val="both"/>
        <w:rPr>
          <w:rFonts w:ascii="Times New Roman" w:hAnsi="Times New Roman" w:cs="Times New Roman"/>
          <w:sz w:val="28"/>
          <w:szCs w:val="28"/>
        </w:rPr>
      </w:pPr>
      <w:r>
        <w:rPr>
          <w:rFonts w:ascii="Times New Roman" w:hAnsi="Times New Roman" w:cs="Times New Roman"/>
          <w:sz w:val="28"/>
          <w:szCs w:val="28"/>
        </w:rPr>
        <w:t>3.22. Порядок признания профессиональных докторских степеней, полученных в иностранных государствах, порядок рассмотрения апелляций на решение диссертационного совета, порядок лишения и восстановления профессиональных докторских степеней определяется Советом по профессиональным докторантурам.</w:t>
      </w:r>
    </w:p>
    <w:p w:rsidR="002D4266" w:rsidRDefault="002D4266" w:rsidP="00F91954">
      <w:pPr>
        <w:ind w:firstLine="708"/>
        <w:jc w:val="both"/>
        <w:rPr>
          <w:rFonts w:ascii="Times New Roman" w:hAnsi="Times New Roman" w:cs="Times New Roman"/>
          <w:sz w:val="28"/>
          <w:szCs w:val="28"/>
        </w:rPr>
      </w:pPr>
    </w:p>
    <w:p w:rsidR="002D4266" w:rsidRPr="00412786" w:rsidRDefault="002D4266" w:rsidP="00F91954">
      <w:pPr>
        <w:ind w:firstLine="708"/>
        <w:jc w:val="both"/>
        <w:rPr>
          <w:rFonts w:ascii="Times New Roman" w:hAnsi="Times New Roman" w:cs="Times New Roman"/>
          <w:sz w:val="28"/>
          <w:szCs w:val="28"/>
        </w:rPr>
      </w:pPr>
    </w:p>
    <w:sectPr w:rsidR="002D4266" w:rsidRPr="00412786" w:rsidSect="00C42177">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5A7" w:rsidRDefault="00E455A7" w:rsidP="00C42177">
      <w:r>
        <w:separator/>
      </w:r>
    </w:p>
  </w:endnote>
  <w:endnote w:type="continuationSeparator" w:id="0">
    <w:p w:rsidR="00E455A7" w:rsidRDefault="00E455A7" w:rsidP="00C4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5A7" w:rsidRDefault="00E455A7" w:rsidP="00C42177">
      <w:r>
        <w:separator/>
      </w:r>
    </w:p>
  </w:footnote>
  <w:footnote w:type="continuationSeparator" w:id="0">
    <w:p w:rsidR="00E455A7" w:rsidRDefault="00E455A7" w:rsidP="00C4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2029522628"/>
      <w:docPartObj>
        <w:docPartGallery w:val="Page Numbers (Top of Page)"/>
        <w:docPartUnique/>
      </w:docPartObj>
    </w:sdtPr>
    <w:sdtContent>
      <w:p w:rsidR="00C42177" w:rsidRDefault="00C42177" w:rsidP="00624602">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rsidR="00C42177" w:rsidRDefault="00C42177" w:rsidP="00C42177">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061094032"/>
      <w:docPartObj>
        <w:docPartGallery w:val="Page Numbers (Top of Page)"/>
        <w:docPartUnique/>
      </w:docPartObj>
    </w:sdtPr>
    <w:sdtContent>
      <w:p w:rsidR="00C42177" w:rsidRDefault="00C42177" w:rsidP="00624602">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rsidR="00C42177" w:rsidRDefault="00C42177" w:rsidP="00C42177">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3917"/>
    <w:multiLevelType w:val="multilevel"/>
    <w:tmpl w:val="966E7E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B501B01"/>
    <w:multiLevelType w:val="hybridMultilevel"/>
    <w:tmpl w:val="1A22C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86"/>
    <w:rsid w:val="00034ABC"/>
    <w:rsid w:val="0013243C"/>
    <w:rsid w:val="001B3C39"/>
    <w:rsid w:val="002D4266"/>
    <w:rsid w:val="0031125C"/>
    <w:rsid w:val="00412786"/>
    <w:rsid w:val="00420DF1"/>
    <w:rsid w:val="004468E0"/>
    <w:rsid w:val="00470EFA"/>
    <w:rsid w:val="006A414A"/>
    <w:rsid w:val="007009B9"/>
    <w:rsid w:val="00762176"/>
    <w:rsid w:val="00963CA9"/>
    <w:rsid w:val="00C42177"/>
    <w:rsid w:val="00CB7187"/>
    <w:rsid w:val="00E40A00"/>
    <w:rsid w:val="00E455A7"/>
    <w:rsid w:val="00E6307E"/>
    <w:rsid w:val="00F9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B597BFD"/>
  <w15:chartTrackingRefBased/>
  <w15:docId w15:val="{5E8C4B2C-C85F-9A48-8930-280A63C9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786"/>
    <w:pPr>
      <w:ind w:left="720"/>
      <w:contextualSpacing/>
    </w:pPr>
  </w:style>
  <w:style w:type="paragraph" w:styleId="a4">
    <w:name w:val="header"/>
    <w:basedOn w:val="a"/>
    <w:link w:val="a5"/>
    <w:uiPriority w:val="99"/>
    <w:unhideWhenUsed/>
    <w:rsid w:val="00C42177"/>
    <w:pPr>
      <w:tabs>
        <w:tab w:val="center" w:pos="4677"/>
        <w:tab w:val="right" w:pos="9355"/>
      </w:tabs>
    </w:pPr>
  </w:style>
  <w:style w:type="character" w:customStyle="1" w:styleId="a5">
    <w:name w:val="Верхний колонтитул Знак"/>
    <w:basedOn w:val="a0"/>
    <w:link w:val="a4"/>
    <w:uiPriority w:val="99"/>
    <w:rsid w:val="00C42177"/>
  </w:style>
  <w:style w:type="character" w:styleId="a6">
    <w:name w:val="page number"/>
    <w:basedOn w:val="a0"/>
    <w:uiPriority w:val="99"/>
    <w:semiHidden/>
    <w:unhideWhenUsed/>
    <w:rsid w:val="00C4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2021-12-14T20:25:00Z</dcterms:created>
  <dcterms:modified xsi:type="dcterms:W3CDTF">2021-12-14T22:35:00Z</dcterms:modified>
</cp:coreProperties>
</file>